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2E" w:rsidRDefault="00FA10E3" w:rsidP="003F142E">
      <w:pPr>
        <w:spacing w:after="0" w:line="240" w:lineRule="auto"/>
        <w:rPr>
          <w:rFonts w:ascii="Arial" w:hAnsi="Arial"/>
          <w:b/>
          <w:bCs/>
          <w:color w:val="000000"/>
          <w:shd w:val="clear" w:color="auto" w:fill="F6F6F6"/>
        </w:rPr>
      </w:pPr>
      <w:bookmarkStart w:id="0" w:name="_GoBack"/>
      <w:bookmarkEnd w:id="0"/>
      <w:r>
        <w:rPr>
          <w:rFonts w:ascii="Arial" w:hAnsi="Arial"/>
          <w:b/>
          <w:bCs/>
          <w:color w:val="000000"/>
          <w:shd w:val="clear" w:color="auto" w:fill="F6F6F6"/>
        </w:rPr>
        <w:t>ВАЖНАЯ ИНФОРМАЦИЯ (УСЛОВИЯ ПЕРЕВОЗКИ)</w:t>
      </w:r>
      <w:r>
        <w:rPr>
          <w:rFonts w:ascii="Arial" w:hAnsi="Arial"/>
          <w:b/>
          <w:bCs/>
          <w:color w:val="000000"/>
        </w:rPr>
        <w:br/>
      </w:r>
      <w:r w:rsidR="003F142E">
        <w:rPr>
          <w:rFonts w:ascii="Arial" w:hAnsi="Arial"/>
          <w:b/>
          <w:bCs/>
          <w:color w:val="000000"/>
        </w:rPr>
        <w:t>-----------------------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1. При сдаче груза уведомляйте ПРИЕМЩИКА о содержимом отправки. От качества укладки внутри тары зависит качество перевозки (ответственность отправителя). В пунктах БЕСПЛАТНО выдаем БАНАНОВЫЕ КОРОБА.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2. Не вкладывайте в посылки деньги, документы, ювелирные изделия. При утере, порче ответственность не несем.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3. Полуфабрикаты (пельмени, котлеты, манты…), содержащие соль, щелочные ингредиенты, муку принимаем под ответственность отправителя. При порче возмещению не подлежит.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4. Мёд, варенье, джемы, масла и другие жидкости к перевозке принимаем в мягких пластиковых бутылках с закручивающейся крышкой (типа из-под воды). При отправке таких грузов в жестком пластике ответственность не несем.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5. Ягоды к перевозке принимаем в мягких пластиковых бутылках с закручивающейся крышкой (типа из-под воды). Принимаем исключительно под ответственность отправителя. При порче возмещению не подлежит.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6. При отправке ягод, запрятанных внутри тары с другими грузами, оставляем за собой право утилизировать целиком отправку без согласования с Отправителем и Получателем.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7. Рассольные сыры (домашние) – строго в рассоле.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8. Консервы, в том числе домашнего приготовления, должны быть утеплены внутри тары, пустоты заполнены (ответственность отправителя). Убедительно просим для таких грузов использовать БАНАНОВЫЕ КОРОБА, которые в пунктах предоставляются БЕСПЛАТНО.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9. Грузы, требующие перевозки при низких температурах, принимаем в замороженном виде и оставляем за собой право задержать отправку таких грузов для дополнительной заморозки.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10. Хрупкие предметы (мебель, бытовая техника и т.д.) подлежат обрешетке, при отказе от обрешетки ответственность несет отправитель.</w:t>
      </w:r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  <w:shd w:val="clear" w:color="auto" w:fill="F6F6F6"/>
        </w:rPr>
        <w:t>11. Гипсовые изделия к перевозке не принимаем. В случае боя, дефекта - ответственность Отправителя.</w:t>
      </w:r>
    </w:p>
    <w:p w:rsidR="00FA10E3" w:rsidRDefault="003F142E" w:rsidP="003F142E">
      <w:pPr>
        <w:spacing w:after="0" w:line="240" w:lineRule="auto"/>
        <w:rPr>
          <w:rFonts w:ascii="Arial" w:hAnsi="Arial"/>
          <w:b/>
          <w:bCs/>
          <w:color w:val="000000"/>
          <w:shd w:val="clear" w:color="auto" w:fill="F6F6F6"/>
        </w:rPr>
      </w:pPr>
      <w:r>
        <w:rPr>
          <w:rFonts w:ascii="Arial" w:hAnsi="Arial"/>
          <w:b/>
          <w:bCs/>
          <w:color w:val="000000"/>
          <w:shd w:val="clear" w:color="auto" w:fill="F6F6F6"/>
        </w:rPr>
        <w:t>12. Сумки, короба с вещами обернуть в стрейч-пленку (ответственность отправителя).</w:t>
      </w:r>
      <w:r w:rsidR="00FA10E3">
        <w:rPr>
          <w:rFonts w:ascii="Arial" w:hAnsi="Arial"/>
          <w:b/>
          <w:bCs/>
          <w:color w:val="000000"/>
        </w:rPr>
        <w:br/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1</w:t>
      </w:r>
      <w:r>
        <w:rPr>
          <w:rFonts w:ascii="Arial" w:hAnsi="Arial"/>
          <w:b/>
          <w:bCs/>
          <w:color w:val="000000"/>
          <w:shd w:val="clear" w:color="auto" w:fill="F6F6F6"/>
        </w:rPr>
        <w:t>3</w:t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. ВНИМАНИЕ! Перевозка осуществляется при температуре (минус) -12°. Просим соотносить отправляемый груз на совместимость с такой температурой.</w:t>
      </w:r>
      <w:r w:rsidR="00FA10E3">
        <w:rPr>
          <w:rFonts w:ascii="Arial" w:hAnsi="Arial"/>
          <w:b/>
          <w:bCs/>
          <w:color w:val="000000"/>
        </w:rPr>
        <w:br/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1</w:t>
      </w:r>
      <w:r>
        <w:rPr>
          <w:rFonts w:ascii="Arial" w:hAnsi="Arial"/>
          <w:b/>
          <w:bCs/>
          <w:color w:val="000000"/>
          <w:shd w:val="clear" w:color="auto" w:fill="F6F6F6"/>
        </w:rPr>
        <w:t>4</w:t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. Стоимость минимальной отправки – 300р.</w:t>
      </w:r>
      <w:r w:rsidR="00FA10E3">
        <w:rPr>
          <w:rFonts w:ascii="Arial" w:hAnsi="Arial"/>
          <w:b/>
          <w:bCs/>
          <w:color w:val="000000"/>
        </w:rPr>
        <w:br/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1</w:t>
      </w:r>
      <w:r>
        <w:rPr>
          <w:rFonts w:ascii="Arial" w:hAnsi="Arial"/>
          <w:b/>
          <w:bCs/>
          <w:color w:val="000000"/>
          <w:shd w:val="clear" w:color="auto" w:fill="F6F6F6"/>
        </w:rPr>
        <w:t>5</w:t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. В связи регулярно возникающей сложной дорожной обстановкой возможны задержки в прибытии.</w:t>
      </w:r>
      <w:r w:rsidR="00FA10E3">
        <w:rPr>
          <w:rFonts w:ascii="Arial" w:hAnsi="Arial"/>
          <w:b/>
          <w:bCs/>
          <w:color w:val="000000"/>
        </w:rPr>
        <w:br/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1</w:t>
      </w:r>
      <w:r>
        <w:rPr>
          <w:rFonts w:ascii="Arial" w:hAnsi="Arial"/>
          <w:b/>
          <w:bCs/>
          <w:color w:val="000000"/>
          <w:shd w:val="clear" w:color="auto" w:fill="F6F6F6"/>
        </w:rPr>
        <w:t>6</w:t>
      </w:r>
      <w:r w:rsidR="00FA10E3">
        <w:rPr>
          <w:rFonts w:ascii="Arial" w:hAnsi="Arial"/>
          <w:b/>
          <w:bCs/>
          <w:color w:val="000000"/>
          <w:shd w:val="clear" w:color="auto" w:fill="F6F6F6"/>
        </w:rPr>
        <w:t>. Несвоевременная выборка заказа со склада выдачи приводит к разморозке замороженных грузов.</w:t>
      </w:r>
    </w:p>
    <w:p w:rsidR="00FA10E3" w:rsidRDefault="00FA10E3" w:rsidP="00FA10E3">
      <w:pPr>
        <w:rPr>
          <w:rFonts w:ascii="Arial" w:hAnsi="Arial"/>
          <w:b/>
          <w:bCs/>
          <w:color w:val="000000"/>
          <w:shd w:val="clear" w:color="auto" w:fill="F6F6F6"/>
        </w:rPr>
      </w:pPr>
      <w:r>
        <w:rPr>
          <w:rFonts w:ascii="Arial" w:hAnsi="Arial"/>
          <w:b/>
          <w:bCs/>
          <w:color w:val="000000"/>
          <w:shd w:val="clear" w:color="auto" w:fill="F6F6F6"/>
        </w:rPr>
        <w:t>1</w:t>
      </w:r>
      <w:r w:rsidR="003F142E">
        <w:rPr>
          <w:rFonts w:ascii="Arial" w:hAnsi="Arial"/>
          <w:b/>
          <w:bCs/>
          <w:color w:val="000000"/>
          <w:shd w:val="clear" w:color="auto" w:fill="F6F6F6"/>
        </w:rPr>
        <w:t>7</w:t>
      </w:r>
      <w:r>
        <w:rPr>
          <w:rFonts w:ascii="Arial" w:hAnsi="Arial"/>
          <w:b/>
          <w:bCs/>
          <w:color w:val="000000"/>
          <w:shd w:val="clear" w:color="auto" w:fill="F6F6F6"/>
        </w:rPr>
        <w:t xml:space="preserve">. </w:t>
      </w:r>
      <w:proofErr w:type="spellStart"/>
      <w:r>
        <w:rPr>
          <w:rFonts w:ascii="Arial" w:hAnsi="Arial"/>
          <w:b/>
          <w:bCs/>
          <w:color w:val="000000"/>
          <w:shd w:val="clear" w:color="auto" w:fill="F6F6F6"/>
        </w:rPr>
        <w:t>Вебвизор</w:t>
      </w:r>
      <w:proofErr w:type="spellEnd"/>
    </w:p>
    <w:p w:rsidR="00FA10E3" w:rsidRDefault="00FA10E3" w:rsidP="00FA10E3">
      <w:pPr>
        <w:pStyle w:val="a3"/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E3" w:rsidRDefault="00FA10E3" w:rsidP="00FA10E3">
      <w:pPr>
        <w:rPr>
          <w:rFonts w:ascii="Arial" w:hAnsi="Arial"/>
          <w:b/>
          <w:bCs/>
          <w:color w:val="000000"/>
          <w:shd w:val="clear" w:color="auto" w:fill="F6F6F6"/>
        </w:rPr>
      </w:pPr>
    </w:p>
    <w:p w:rsidR="00FA10E3" w:rsidRDefault="00FA10E3">
      <w:pPr>
        <w:rPr>
          <w:rFonts w:ascii="Arial" w:hAnsi="Arial"/>
          <w:b/>
          <w:bCs/>
          <w:color w:val="000000"/>
          <w:shd w:val="clear" w:color="auto" w:fill="F6F6F6"/>
        </w:rPr>
      </w:pPr>
      <w:r>
        <w:rPr>
          <w:rFonts w:ascii="Arial" w:hAnsi="Arial"/>
          <w:b/>
          <w:bCs/>
          <w:color w:val="000000"/>
          <w:shd w:val="clear" w:color="auto" w:fill="F6F6F6"/>
        </w:rPr>
        <w:t>С условиями перевозки, с важной информацией, размещенной на доске объявлений ОЗНАКОМЛЕН __________________________/________________________</w:t>
      </w:r>
    </w:p>
    <w:p w:rsidR="00FA10E3" w:rsidRPr="00FA10E3" w:rsidRDefault="00FA10E3">
      <w:pPr>
        <w:rPr>
          <w:sz w:val="14"/>
          <w:szCs w:val="14"/>
        </w:rPr>
      </w:pPr>
      <w:r w:rsidRPr="00FA10E3">
        <w:rPr>
          <w:rFonts w:ascii="Arial" w:hAnsi="Arial"/>
          <w:b/>
          <w:bCs/>
          <w:color w:val="000000"/>
          <w:sz w:val="14"/>
          <w:szCs w:val="14"/>
          <w:shd w:val="clear" w:color="auto" w:fill="F6F6F6"/>
        </w:rPr>
        <w:t xml:space="preserve">                                            </w:t>
      </w:r>
      <w:r>
        <w:rPr>
          <w:rFonts w:ascii="Arial" w:hAnsi="Arial"/>
          <w:b/>
          <w:bCs/>
          <w:color w:val="000000"/>
          <w:sz w:val="14"/>
          <w:szCs w:val="14"/>
          <w:shd w:val="clear" w:color="auto" w:fill="F6F6F6"/>
        </w:rPr>
        <w:t xml:space="preserve">                                                              </w:t>
      </w:r>
      <w:r w:rsidRPr="00FA10E3">
        <w:rPr>
          <w:rFonts w:ascii="Arial" w:hAnsi="Arial"/>
          <w:b/>
          <w:bCs/>
          <w:color w:val="000000"/>
          <w:sz w:val="14"/>
          <w:szCs w:val="14"/>
          <w:shd w:val="clear" w:color="auto" w:fill="F6F6F6"/>
        </w:rPr>
        <w:t xml:space="preserve">        Подпись                                                  </w:t>
      </w:r>
      <w:r>
        <w:rPr>
          <w:rFonts w:ascii="Arial" w:hAnsi="Arial"/>
          <w:b/>
          <w:bCs/>
          <w:color w:val="000000"/>
          <w:sz w:val="14"/>
          <w:szCs w:val="14"/>
          <w:shd w:val="clear" w:color="auto" w:fill="F6F6F6"/>
        </w:rPr>
        <w:t xml:space="preserve">          </w:t>
      </w:r>
      <w:r w:rsidRPr="00FA10E3">
        <w:rPr>
          <w:rFonts w:ascii="Arial" w:hAnsi="Arial"/>
          <w:b/>
          <w:bCs/>
          <w:color w:val="000000"/>
          <w:sz w:val="14"/>
          <w:szCs w:val="14"/>
          <w:shd w:val="clear" w:color="auto" w:fill="F6F6F6"/>
        </w:rPr>
        <w:t xml:space="preserve">     Дата </w:t>
      </w:r>
    </w:p>
    <w:sectPr w:rsidR="00FA10E3" w:rsidRPr="00FA10E3" w:rsidSect="00DC4B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E3"/>
    <w:rsid w:val="003F142E"/>
    <w:rsid w:val="00692755"/>
    <w:rsid w:val="00DC4B08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8BCE-3B66-4516-A404-09045448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 SB</dc:creator>
  <cp:keywords/>
  <dc:description/>
  <cp:lastModifiedBy>SB SB</cp:lastModifiedBy>
  <cp:revision>2</cp:revision>
  <cp:lastPrinted>2025-07-14T07:08:00Z</cp:lastPrinted>
  <dcterms:created xsi:type="dcterms:W3CDTF">2026-01-10T07:16:00Z</dcterms:created>
  <dcterms:modified xsi:type="dcterms:W3CDTF">2026-01-10T07:16:00Z</dcterms:modified>
</cp:coreProperties>
</file>